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6C" w:rsidRPr="00D367D2" w:rsidRDefault="00B0236C" w:rsidP="00B0236C">
      <w:pPr>
        <w:pStyle w:val="10"/>
        <w:framePr w:w="9619" w:h="1496" w:hRule="exact" w:wrap="none" w:vAnchor="page" w:hAnchor="page" w:x="1605" w:y="639"/>
        <w:shd w:val="clear" w:color="auto" w:fill="auto"/>
        <w:spacing w:after="0"/>
        <w:rPr>
          <w:color w:val="1F497D" w:themeColor="text2"/>
          <w:sz w:val="28"/>
          <w:szCs w:val="28"/>
        </w:rPr>
      </w:pPr>
      <w:bookmarkStart w:id="0" w:name="bookmark0"/>
    </w:p>
    <w:p w:rsidR="00B0236C" w:rsidRPr="00D367D2" w:rsidRDefault="00B0236C" w:rsidP="00B0236C">
      <w:pPr>
        <w:pStyle w:val="10"/>
        <w:framePr w:w="9619" w:h="1496" w:hRule="exact" w:wrap="none" w:vAnchor="page" w:hAnchor="page" w:x="1605" w:y="639"/>
        <w:shd w:val="clear" w:color="auto" w:fill="auto"/>
        <w:spacing w:after="0"/>
        <w:rPr>
          <w:color w:val="1F497D" w:themeColor="text2"/>
          <w:sz w:val="28"/>
          <w:szCs w:val="28"/>
        </w:rPr>
      </w:pPr>
      <w:r w:rsidRPr="00D367D2">
        <w:rPr>
          <w:color w:val="1F497D" w:themeColor="text2"/>
          <w:sz w:val="28"/>
          <w:szCs w:val="28"/>
        </w:rPr>
        <w:t>График родительских собран</w:t>
      </w:r>
      <w:r>
        <w:rPr>
          <w:color w:val="1F497D" w:themeColor="text2"/>
          <w:sz w:val="28"/>
          <w:szCs w:val="28"/>
        </w:rPr>
        <w:t>ий по вопросам подготовки к ГИА-</w:t>
      </w:r>
      <w:r w:rsidR="00B97FF0">
        <w:rPr>
          <w:color w:val="1F497D" w:themeColor="text2"/>
          <w:sz w:val="28"/>
          <w:szCs w:val="28"/>
        </w:rPr>
        <w:t>2024</w:t>
      </w:r>
    </w:p>
    <w:p w:rsidR="006E079A" w:rsidRPr="00B0236C" w:rsidRDefault="00B0236C" w:rsidP="00B0236C">
      <w:pPr>
        <w:pStyle w:val="10"/>
        <w:framePr w:w="9619" w:h="1496" w:hRule="exact" w:wrap="none" w:vAnchor="page" w:hAnchor="page" w:x="1605" w:y="639"/>
        <w:shd w:val="clear" w:color="auto" w:fill="auto"/>
        <w:spacing w:after="0"/>
        <w:rPr>
          <w:color w:val="1F497D" w:themeColor="text2"/>
          <w:sz w:val="28"/>
          <w:szCs w:val="28"/>
        </w:rPr>
      </w:pPr>
      <w:r w:rsidRPr="00B0236C">
        <w:rPr>
          <w:color w:val="1F497D" w:themeColor="text2"/>
          <w:sz w:val="28"/>
          <w:szCs w:val="28"/>
        </w:rPr>
        <w:t xml:space="preserve">по программе </w:t>
      </w:r>
      <w:r w:rsidR="00A90832" w:rsidRPr="00B0236C">
        <w:rPr>
          <w:color w:val="1F497D" w:themeColor="text2"/>
          <w:sz w:val="28"/>
          <w:szCs w:val="28"/>
        </w:rPr>
        <w:t>среднего общего образования</w:t>
      </w:r>
      <w:bookmarkEnd w:id="0"/>
    </w:p>
    <w:tbl>
      <w:tblPr>
        <w:tblOverlap w:val="never"/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812"/>
        <w:gridCol w:w="1276"/>
      </w:tblGrid>
      <w:tr w:rsidR="00B0236C" w:rsidTr="00102995">
        <w:trPr>
          <w:trHeight w:hRule="exact"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36C" w:rsidRPr="004D0039" w:rsidRDefault="00C715BA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</w:rPr>
            </w:pPr>
            <w:r w:rsidRPr="004D0039">
              <w:rPr>
                <w:color w:val="1F497D" w:themeColor="text2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Рассматриваемые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rStyle w:val="105pt0pt0"/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Сроки</w:t>
            </w:r>
          </w:p>
          <w:p w:rsidR="00B0236C" w:rsidRPr="004D0039" w:rsidRDefault="00B0236C" w:rsidP="00B0236C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jc w:val="center"/>
              <w:rPr>
                <w:rStyle w:val="105pt0pt0"/>
                <w:color w:val="1F497D" w:themeColor="text2"/>
              </w:rPr>
            </w:pPr>
            <w:r w:rsidRPr="004D0039">
              <w:rPr>
                <w:rStyle w:val="105pt0pt0"/>
                <w:color w:val="1F497D" w:themeColor="text2"/>
              </w:rPr>
              <w:t>проведения</w:t>
            </w:r>
          </w:p>
        </w:tc>
      </w:tr>
      <w:tr w:rsidR="00C715BA" w:rsidTr="00102995">
        <w:trPr>
          <w:trHeight w:hRule="exact"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framePr w:w="9610" w:h="10099" w:wrap="none" w:vAnchor="page" w:hAnchor="page" w:x="1454" w:y="2256"/>
              <w:contextualSpacing/>
              <w:rPr>
                <w:rFonts w:ascii="Times New Roman" w:hAnsi="Times New Roman" w:cs="Times New Roman"/>
                <w:color w:val="1F497D" w:themeColor="text2"/>
              </w:rPr>
            </w:pPr>
            <w:r w:rsidRPr="00FD0D7F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«Ознакомление с нормативными документами, с инструктивными материалами, правами  и обязанностями  участников  </w:t>
            </w:r>
            <w:r w:rsidR="00FD0D7F">
              <w:rPr>
                <w:rFonts w:ascii="Times New Roman" w:eastAsia="Times New Roman" w:hAnsi="Times New Roman" w:cs="Times New Roman"/>
                <w:color w:val="1F497D" w:themeColor="text2"/>
              </w:rPr>
              <w:t>ГИА</w:t>
            </w:r>
            <w:r w:rsidRPr="00FD0D7F">
              <w:rPr>
                <w:rFonts w:ascii="Times New Roman" w:eastAsia="Times New Roman" w:hAnsi="Times New Roman" w:cs="Times New Roman"/>
                <w:color w:val="1F497D" w:themeColor="text2"/>
              </w:rPr>
              <w:t>. Психологическое сопровождение ГИА»</w:t>
            </w:r>
          </w:p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4D0039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 xml:space="preserve">1. </w:t>
            </w:r>
            <w:r w:rsidR="004D0039"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Ознакомление с нормативными документами. </w:t>
            </w: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 xml:space="preserve">2.Ознакомление с Планом подготовки к проведению ГИА </w:t>
            </w:r>
            <w:r w:rsidR="00641228">
              <w:rPr>
                <w:rStyle w:val="105pt0pt"/>
                <w:color w:val="1F497D" w:themeColor="text2"/>
                <w:sz w:val="24"/>
                <w:szCs w:val="24"/>
              </w:rPr>
              <w:t xml:space="preserve">(«Дорожной картой») в </w:t>
            </w:r>
            <w:r w:rsidR="001263DD">
              <w:rPr>
                <w:rStyle w:val="105pt0pt"/>
                <w:color w:val="1F497D" w:themeColor="text2"/>
                <w:sz w:val="24"/>
                <w:szCs w:val="24"/>
              </w:rPr>
              <w:t>2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 xml:space="preserve">024 </w:t>
            </w: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>году.</w:t>
            </w:r>
          </w:p>
          <w:p w:rsidR="00C715BA" w:rsidRPr="004D0039" w:rsidRDefault="004D0039" w:rsidP="004D0039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0"/>
              </w:tabs>
              <w:ind w:left="120" w:hanging="120"/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="00C715BA" w:rsidRPr="004D0039">
              <w:rPr>
                <w:rStyle w:val="105pt0pt"/>
                <w:color w:val="1F497D" w:themeColor="text2"/>
                <w:sz w:val="24"/>
                <w:szCs w:val="24"/>
              </w:rPr>
              <w:t>Подготовка и проведение итогов</w:t>
            </w:r>
            <w:r w:rsidR="00641228">
              <w:rPr>
                <w:rStyle w:val="105pt0pt"/>
                <w:color w:val="1F497D" w:themeColor="text2"/>
                <w:sz w:val="24"/>
                <w:szCs w:val="24"/>
              </w:rPr>
              <w:t xml:space="preserve">ого сочинения (изложения) в 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>2023</w:t>
            </w:r>
            <w:r w:rsidR="001263DD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4D0039">
              <w:rPr>
                <w:rStyle w:val="105pt0pt"/>
                <w:color w:val="1F497D" w:themeColor="text2"/>
                <w:sz w:val="24"/>
                <w:szCs w:val="24"/>
              </w:rPr>
              <w:t>году</w:t>
            </w: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 xml:space="preserve"> как условие допуска к ГИА-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>2024</w:t>
            </w:r>
            <w:r w:rsidR="001263DD">
              <w:rPr>
                <w:rStyle w:val="105pt0pt"/>
                <w:color w:val="1F497D" w:themeColor="text2"/>
                <w:sz w:val="24"/>
                <w:szCs w:val="24"/>
              </w:rPr>
              <w:t>.</w:t>
            </w:r>
          </w:p>
          <w:p w:rsidR="00C715BA" w:rsidRPr="004D0039" w:rsidRDefault="00C715BA" w:rsidP="004D0039">
            <w:pPr>
              <w:pStyle w:val="11"/>
              <w:framePr w:w="9610" w:h="10099" w:wrap="none" w:vAnchor="page" w:hAnchor="page" w:x="1454" w:y="2256"/>
              <w:numPr>
                <w:ilvl w:val="0"/>
                <w:numId w:val="5"/>
              </w:numPr>
              <w:shd w:val="clear" w:color="auto" w:fill="auto"/>
              <w:ind w:left="274" w:hanging="274"/>
              <w:contextualSpacing/>
              <w:rPr>
                <w:color w:val="1F497D" w:themeColor="text2"/>
                <w:sz w:val="24"/>
                <w:szCs w:val="24"/>
              </w:rPr>
            </w:pPr>
            <w:r w:rsidRPr="004D0039">
              <w:rPr>
                <w:rStyle w:val="105pt0pt"/>
                <w:color w:val="1F497D" w:themeColor="text2"/>
                <w:sz w:val="24"/>
                <w:szCs w:val="24"/>
              </w:rPr>
              <w:t>О работе телефонов «горячей линии»</w:t>
            </w:r>
            <w:r w:rsidRPr="004D0039">
              <w:rPr>
                <w:color w:val="1F497D" w:themeColor="text2"/>
                <w:sz w:val="24"/>
                <w:szCs w:val="24"/>
              </w:rPr>
              <w:t xml:space="preserve"> по вопросам организации и проведения ГИА</w:t>
            </w:r>
            <w:r w:rsidR="004D0039" w:rsidRPr="004D0039">
              <w:rPr>
                <w:color w:val="1F497D" w:themeColor="text2"/>
                <w:sz w:val="24"/>
                <w:szCs w:val="24"/>
              </w:rPr>
              <w:t>-11</w:t>
            </w:r>
          </w:p>
          <w:p w:rsidR="00C715BA" w:rsidRPr="004D0039" w:rsidRDefault="00C715BA" w:rsidP="004D0039">
            <w:pPr>
              <w:pStyle w:val="11"/>
              <w:framePr w:w="9610" w:h="10099" w:wrap="none" w:vAnchor="page" w:hAnchor="page" w:x="1454" w:y="2256"/>
              <w:numPr>
                <w:ilvl w:val="0"/>
                <w:numId w:val="5"/>
              </w:numPr>
              <w:shd w:val="clear" w:color="auto" w:fill="auto"/>
              <w:ind w:left="274" w:hanging="274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ind w:hanging="720"/>
              <w:contextualSpacing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Профориентационная</w:t>
            </w:r>
            <w:proofErr w:type="spellEnd"/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Ноябрь</w:t>
            </w:r>
          </w:p>
        </w:tc>
      </w:tr>
      <w:tr w:rsidR="00C715BA" w:rsidTr="00102995">
        <w:trPr>
          <w:trHeight w:hRule="exact"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D7F" w:rsidRDefault="00FD0D7F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«Участники Е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ГЭ.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Профориентация выпускников средней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 школы.  </w:t>
            </w:r>
            <w:r w:rsidR="00C715BA" w:rsidRPr="00FD0D7F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274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Орг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>анизация и проведение ГИА в 2024</w:t>
            </w:r>
            <w:r w:rsidR="00651EF9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г.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Экзамены по выбору.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 xml:space="preserve">Расписание ГИА в 2024 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г.</w:t>
            </w:r>
          </w:p>
          <w:p w:rsid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4.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Ознак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омление с перечнем учреждений высш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его профессионального о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бразования области на базе средне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го общего образования (перечень учреждений с адресами электронных сайтов)</w:t>
            </w:r>
          </w:p>
          <w:p w:rsidR="00FD0D7F" w:rsidRPr="004D0039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ind w:left="274" w:hanging="274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5.</w:t>
            </w: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C715BA" w:rsidRPr="00FD0D7F" w:rsidRDefault="00C715BA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Декабрь </w:t>
            </w:r>
          </w:p>
        </w:tc>
      </w:tr>
      <w:tr w:rsidR="00C715BA" w:rsidTr="00102995">
        <w:trPr>
          <w:trHeight w:hRule="exact" w:val="2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D7F" w:rsidRPr="00FD0D7F" w:rsidRDefault="00C715BA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«</w:t>
            </w:r>
            <w:r w:rsidR="00FD0D7F">
              <w:rPr>
                <w:rStyle w:val="105pt0pt"/>
                <w:color w:val="1F497D" w:themeColor="text2"/>
                <w:sz w:val="24"/>
                <w:szCs w:val="24"/>
              </w:rPr>
              <w:t>Апелляция</w:t>
            </w:r>
            <w:r w:rsidR="00FD0D7F"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 по процедуре</w:t>
            </w:r>
          </w:p>
          <w:p w:rsidR="00C715BA" w:rsidRPr="00FD0D7F" w:rsidRDefault="00FD0D7F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проведения экзамена и о нес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 xml:space="preserve">огласии с выставленными баллами. </w:t>
            </w:r>
            <w:r w:rsidR="00C715BA" w:rsidRPr="00FD0D7F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039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rStyle w:val="105pt0pt"/>
                <w:color w:val="1F497D" w:themeColor="text2"/>
                <w:spacing w:val="0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Инструктаж о правилах поведения участника ГИА. </w:t>
            </w:r>
          </w:p>
          <w:p w:rsidR="00C715BA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О недопустимости использования мобильных телефонов и иных сре</w:t>
            </w:r>
            <w:proofErr w:type="gramStart"/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дств св</w:t>
            </w:r>
            <w:proofErr w:type="gramEnd"/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язи.</w:t>
            </w:r>
          </w:p>
          <w:p w:rsidR="00C715BA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Порядок подачи апелляций.</w:t>
            </w:r>
          </w:p>
          <w:p w:rsidR="00C715BA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4.</w:t>
            </w:r>
            <w:r w:rsidR="00C715BA" w:rsidRPr="00FD0D7F">
              <w:rPr>
                <w:rStyle w:val="105pt0pt"/>
                <w:color w:val="1F497D" w:themeColor="text2"/>
                <w:sz w:val="24"/>
                <w:szCs w:val="24"/>
              </w:rPr>
              <w:t>Порядок выдачи документов о среднем общем образовании.</w:t>
            </w:r>
          </w:p>
          <w:p w:rsidR="00102995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5. О проведении репетиционных экзаменов.</w:t>
            </w:r>
          </w:p>
          <w:p w:rsidR="00102995" w:rsidRPr="004D0039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ind w:left="274" w:hanging="274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6.</w:t>
            </w:r>
            <w:r w:rsidRPr="004D0039">
              <w:rPr>
                <w:color w:val="1F497D" w:themeColor="text2"/>
                <w:sz w:val="24"/>
                <w:szCs w:val="24"/>
              </w:rPr>
              <w:t xml:space="preserve"> Советы школьного психолога.</w:t>
            </w:r>
          </w:p>
          <w:p w:rsidR="00102995" w:rsidRPr="00C715BA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5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Январь</w:t>
            </w:r>
          </w:p>
        </w:tc>
      </w:tr>
      <w:tr w:rsidR="00C715BA" w:rsidTr="00102995">
        <w:trPr>
          <w:trHeight w:hRule="exact" w:val="2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5BA" w:rsidRPr="00FD0D7F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7F" w:rsidRPr="00102995" w:rsidRDefault="00C715BA" w:rsidP="00FD0D7F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102995">
              <w:rPr>
                <w:rStyle w:val="105pt0pt"/>
                <w:color w:val="1F497D" w:themeColor="text2"/>
                <w:sz w:val="24"/>
                <w:szCs w:val="24"/>
              </w:rPr>
              <w:t>«</w:t>
            </w:r>
            <w:r w:rsidR="00102995" w:rsidRPr="00102995">
              <w:rPr>
                <w:rStyle w:val="105pt0pt"/>
                <w:color w:val="1F497D" w:themeColor="text2"/>
                <w:sz w:val="24"/>
                <w:szCs w:val="24"/>
              </w:rPr>
              <w:t>Аккредитация</w:t>
            </w:r>
            <w:r w:rsidR="00FD0D7F" w:rsidRPr="00102995">
              <w:rPr>
                <w:rStyle w:val="105pt0pt"/>
                <w:color w:val="1F497D" w:themeColor="text2"/>
                <w:sz w:val="24"/>
                <w:szCs w:val="24"/>
              </w:rPr>
              <w:t xml:space="preserve"> граждан в качестве общественных наблюдателей</w:t>
            </w:r>
            <w:r w:rsidR="00102995">
              <w:rPr>
                <w:rStyle w:val="105pt0pt"/>
                <w:color w:val="1F497D" w:themeColor="text2"/>
                <w:sz w:val="24"/>
                <w:szCs w:val="24"/>
              </w:rPr>
              <w:t>.</w:t>
            </w:r>
            <w:r w:rsidR="00641228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102995" w:rsidRPr="00FD0D7F">
              <w:rPr>
                <w:rStyle w:val="105pt0pt"/>
                <w:color w:val="1F497D" w:themeColor="text2"/>
                <w:sz w:val="24"/>
                <w:szCs w:val="24"/>
              </w:rPr>
              <w:t>Результаты репетиционных экзаменов</w:t>
            </w:r>
            <w:r w:rsidR="00102995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  <w:p w:rsidR="00C715BA" w:rsidRPr="00102995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="00C715BA" w:rsidRPr="00102995">
              <w:rPr>
                <w:rStyle w:val="105pt0pt"/>
                <w:color w:val="1F497D" w:themeColor="text2"/>
                <w:sz w:val="24"/>
                <w:szCs w:val="24"/>
              </w:rPr>
              <w:t>Об аккредитации граждан в качестве обществ</w:t>
            </w:r>
            <w:r w:rsidR="00D131EA">
              <w:rPr>
                <w:rStyle w:val="105pt0pt"/>
                <w:color w:val="1F497D" w:themeColor="text2"/>
                <w:sz w:val="24"/>
                <w:szCs w:val="24"/>
              </w:rPr>
              <w:t xml:space="preserve">енных 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>наблюдателей на ГИА в 2024</w:t>
            </w:r>
            <w:r w:rsidR="000918BA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="00C715BA" w:rsidRPr="00102995">
              <w:rPr>
                <w:rStyle w:val="105pt0pt"/>
                <w:color w:val="1F497D" w:themeColor="text2"/>
                <w:sz w:val="24"/>
                <w:szCs w:val="24"/>
              </w:rPr>
              <w:t>г.</w:t>
            </w:r>
          </w:p>
          <w:p w:rsidR="00102995" w:rsidRPr="00102995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360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 О результатах репетиционных экзаменов.</w:t>
            </w:r>
          </w:p>
          <w:p w:rsidR="00C715BA" w:rsidRPr="00102995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tabs>
                <w:tab w:val="left" w:pos="235"/>
              </w:tabs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3.К</w:t>
            </w:r>
            <w:r w:rsidR="00C715BA" w:rsidRPr="00102995">
              <w:rPr>
                <w:rStyle w:val="105pt0pt"/>
                <w:color w:val="1F497D" w:themeColor="text2"/>
                <w:sz w:val="24"/>
                <w:szCs w:val="24"/>
              </w:rPr>
              <w:t xml:space="preserve">онсультация 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школьного психолога.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5BA" w:rsidRPr="00D04B1D" w:rsidRDefault="00C715BA" w:rsidP="00C715BA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Февраль</w:t>
            </w:r>
          </w:p>
        </w:tc>
      </w:tr>
      <w:tr w:rsidR="00102995" w:rsidTr="00102995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 xml:space="preserve">«Результаты репетиционных экзаменов. </w:t>
            </w:r>
            <w:r w:rsidRPr="00FD0D7F">
              <w:rPr>
                <w:color w:val="1F497D" w:themeColor="text2"/>
                <w:sz w:val="24"/>
                <w:szCs w:val="24"/>
              </w:rPr>
              <w:t xml:space="preserve"> Психологическое сопровождение ГИА</w:t>
            </w:r>
            <w:r w:rsidRPr="00FD0D7F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D04B1D" w:rsidRDefault="00102995" w:rsidP="00102995">
            <w:pPr>
              <w:pStyle w:val="a5"/>
              <w:framePr w:w="9610" w:h="10099" w:wrap="none" w:vAnchor="page" w:hAnchor="page" w:x="1454" w:y="2256"/>
              <w:shd w:val="clear" w:color="auto" w:fill="auto"/>
              <w:spacing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1.</w:t>
            </w:r>
            <w:r w:rsidRPr="00D04B1D">
              <w:rPr>
                <w:color w:val="1F497D" w:themeColor="text2"/>
                <w:sz w:val="24"/>
                <w:szCs w:val="24"/>
              </w:rPr>
              <w:t>О сроках, местах и порядке ин</w:t>
            </w:r>
            <w:r>
              <w:rPr>
                <w:color w:val="1F497D" w:themeColor="text2"/>
                <w:sz w:val="24"/>
                <w:szCs w:val="24"/>
              </w:rPr>
              <w:t>формирования о результатах ГИА-11</w:t>
            </w:r>
            <w:r w:rsidRPr="00D04B1D">
              <w:rPr>
                <w:color w:val="1F497D" w:themeColor="text2"/>
                <w:sz w:val="24"/>
                <w:szCs w:val="24"/>
              </w:rPr>
              <w:t>.</w:t>
            </w:r>
          </w:p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2.</w:t>
            </w:r>
            <w:r w:rsidRPr="00D04B1D">
              <w:rPr>
                <w:color w:val="1F497D" w:themeColor="text2"/>
                <w:sz w:val="24"/>
                <w:szCs w:val="24"/>
              </w:rPr>
              <w:t>О результата</w:t>
            </w:r>
            <w:r w:rsidR="000918BA">
              <w:rPr>
                <w:color w:val="1F497D" w:themeColor="text2"/>
                <w:sz w:val="24"/>
                <w:szCs w:val="24"/>
              </w:rPr>
              <w:t xml:space="preserve">х 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репетиционных экзаменов по русскому языку, математике, предметам по выбору учащихся.</w:t>
            </w:r>
          </w:p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3.</w:t>
            </w:r>
            <w:r w:rsidRPr="00D04B1D">
              <w:rPr>
                <w:color w:val="1F497D" w:themeColor="text2"/>
                <w:sz w:val="24"/>
                <w:szCs w:val="24"/>
              </w:rPr>
              <w:t>Советы</w:t>
            </w:r>
            <w:r>
              <w:rPr>
                <w:color w:val="1F497D" w:themeColor="text2"/>
                <w:sz w:val="24"/>
                <w:szCs w:val="24"/>
              </w:rPr>
              <w:t xml:space="preserve"> школьного</w:t>
            </w:r>
            <w:r w:rsidRPr="00D04B1D">
              <w:rPr>
                <w:color w:val="1F497D" w:themeColor="text2"/>
                <w:sz w:val="24"/>
                <w:szCs w:val="24"/>
              </w:rPr>
              <w:t xml:space="preserve"> психолога.</w:t>
            </w:r>
          </w:p>
          <w:p w:rsidR="00102995" w:rsidRPr="00D04B1D" w:rsidRDefault="00102995" w:rsidP="00102995">
            <w:pPr>
              <w:pStyle w:val="a5"/>
              <w:framePr w:w="9610" w:h="10099" w:wrap="none" w:vAnchor="page" w:hAnchor="page" w:x="1454" w:y="2256"/>
              <w:shd w:val="clear" w:color="auto" w:fill="auto"/>
              <w:spacing w:line="240" w:lineRule="auto"/>
              <w:jc w:val="both"/>
              <w:rPr>
                <w:rStyle w:val="105pt0pt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Март </w:t>
            </w:r>
          </w:p>
        </w:tc>
      </w:tr>
      <w:tr w:rsidR="00102995" w:rsidTr="00102995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spacing w:line="210" w:lineRule="exact"/>
              <w:jc w:val="center"/>
              <w:rPr>
                <w:color w:val="1F497D" w:themeColor="text2"/>
              </w:rPr>
            </w:pPr>
            <w:r w:rsidRPr="00FD0D7F">
              <w:rPr>
                <w:color w:val="1F497D" w:themeColor="text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995" w:rsidRPr="00FD0D7F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FD0D7F">
              <w:rPr>
                <w:color w:val="1F497D" w:themeColor="text2"/>
                <w:sz w:val="24"/>
                <w:szCs w:val="24"/>
              </w:rPr>
              <w:t xml:space="preserve"> «Единое родительское собрание. </w:t>
            </w:r>
            <w:r>
              <w:rPr>
                <w:color w:val="1F497D" w:themeColor="text2"/>
                <w:sz w:val="24"/>
                <w:szCs w:val="24"/>
              </w:rPr>
              <w:t>ГИА-11</w:t>
            </w:r>
            <w:r w:rsidRPr="00FD0D7F">
              <w:rPr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635D56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1.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 xml:space="preserve">Инструктаж о правилах поведения участника ГИА. </w:t>
            </w:r>
          </w:p>
          <w:p w:rsidR="00102995" w:rsidRPr="00635D56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2.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О недопустимости использования мобильных телефонов и иных сре</w:t>
            </w:r>
            <w:proofErr w:type="gramStart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дств св</w:t>
            </w:r>
            <w:proofErr w:type="gramEnd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язи.</w:t>
            </w:r>
          </w:p>
          <w:p w:rsidR="00102995" w:rsidRPr="00635D56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3.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Консультация школьного психолога.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995" w:rsidRPr="00D04B1D" w:rsidRDefault="00102995" w:rsidP="00102995">
            <w:pPr>
              <w:pStyle w:val="11"/>
              <w:framePr w:w="9610" w:h="10099" w:wrap="none" w:vAnchor="page" w:hAnchor="page" w:x="1454" w:y="225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Апрель</w:t>
            </w:r>
            <w:r w:rsidR="00B97FF0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- май</w:t>
            </w:r>
          </w:p>
        </w:tc>
      </w:tr>
    </w:tbl>
    <w:p w:rsidR="006E079A" w:rsidRDefault="006E079A">
      <w:pPr>
        <w:rPr>
          <w:sz w:val="2"/>
          <w:szCs w:val="2"/>
        </w:rPr>
      </w:pPr>
    </w:p>
    <w:sectPr w:rsidR="006E079A" w:rsidSect="000D74D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79" w:rsidRDefault="00713C79">
      <w:r>
        <w:separator/>
      </w:r>
    </w:p>
  </w:endnote>
  <w:endnote w:type="continuationSeparator" w:id="0">
    <w:p w:rsidR="00713C79" w:rsidRDefault="0071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79" w:rsidRDefault="00713C79"/>
  </w:footnote>
  <w:footnote w:type="continuationSeparator" w:id="0">
    <w:p w:rsidR="00713C79" w:rsidRDefault="00713C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1D8"/>
    <w:multiLevelType w:val="multilevel"/>
    <w:tmpl w:val="13A27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E5B7E"/>
    <w:multiLevelType w:val="multilevel"/>
    <w:tmpl w:val="79646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E1252"/>
    <w:multiLevelType w:val="multilevel"/>
    <w:tmpl w:val="214E0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61376"/>
    <w:multiLevelType w:val="multilevel"/>
    <w:tmpl w:val="7804CC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EE309B"/>
    <w:multiLevelType w:val="hybridMultilevel"/>
    <w:tmpl w:val="3558F1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079A"/>
    <w:rsid w:val="000918BA"/>
    <w:rsid w:val="000D74D1"/>
    <w:rsid w:val="00102995"/>
    <w:rsid w:val="001263DD"/>
    <w:rsid w:val="001A05A0"/>
    <w:rsid w:val="001C110A"/>
    <w:rsid w:val="00200742"/>
    <w:rsid w:val="003D064D"/>
    <w:rsid w:val="00453CB1"/>
    <w:rsid w:val="00483CD5"/>
    <w:rsid w:val="004D0039"/>
    <w:rsid w:val="00541175"/>
    <w:rsid w:val="00573176"/>
    <w:rsid w:val="00641228"/>
    <w:rsid w:val="00651EF9"/>
    <w:rsid w:val="006B7E64"/>
    <w:rsid w:val="006E079A"/>
    <w:rsid w:val="00713C79"/>
    <w:rsid w:val="00722B25"/>
    <w:rsid w:val="009657A5"/>
    <w:rsid w:val="00A336E1"/>
    <w:rsid w:val="00A90832"/>
    <w:rsid w:val="00B0236C"/>
    <w:rsid w:val="00B97FF0"/>
    <w:rsid w:val="00C715BA"/>
    <w:rsid w:val="00CF24CF"/>
    <w:rsid w:val="00D131EA"/>
    <w:rsid w:val="00D35285"/>
    <w:rsid w:val="00FD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4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4D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D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0D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Основной текст + 10;5 pt;Полужирный;Курсив"/>
    <w:basedOn w:val="a4"/>
    <w:rsid w:val="000D74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pt">
    <w:name w:val="Основной текст + 10;5 pt;Интервал 0 pt"/>
    <w:basedOn w:val="a4"/>
    <w:rsid w:val="000D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rsid w:val="000D74D1"/>
    <w:pPr>
      <w:shd w:val="clear" w:color="auto" w:fill="FFFFFF"/>
      <w:spacing w:after="42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0D74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Полужирный;Интервал 0 pt"/>
    <w:basedOn w:val="a4"/>
    <w:rsid w:val="00B023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styleId="a5">
    <w:name w:val="Body Text"/>
    <w:basedOn w:val="a"/>
    <w:link w:val="a6"/>
    <w:uiPriority w:val="99"/>
    <w:rsid w:val="00102995"/>
    <w:pPr>
      <w:widowControl/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102995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13</cp:revision>
  <dcterms:created xsi:type="dcterms:W3CDTF">2016-01-09T13:35:00Z</dcterms:created>
  <dcterms:modified xsi:type="dcterms:W3CDTF">2023-11-30T12:06:00Z</dcterms:modified>
</cp:coreProperties>
</file>